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39AC" w14:textId="67158484" w:rsidR="003E520A" w:rsidRPr="00950E3F" w:rsidRDefault="003E520A" w:rsidP="003E520A">
      <w:pPr>
        <w:spacing w:after="0"/>
        <w:jc w:val="both"/>
        <w:rPr>
          <w:rFonts w:ascii="Candara" w:hAnsi="Candara"/>
          <w:b/>
          <w:bCs/>
          <w:sz w:val="26"/>
          <w:szCs w:val="26"/>
        </w:rPr>
      </w:pPr>
      <w:r w:rsidRPr="00950E3F">
        <w:rPr>
          <w:rFonts w:ascii="Candara" w:hAnsi="Candara"/>
          <w:b/>
          <w:bCs/>
          <w:sz w:val="26"/>
          <w:szCs w:val="26"/>
        </w:rPr>
        <w:t>FADARE AKINTUNDE ADETOYE</w:t>
      </w:r>
    </w:p>
    <w:p w14:paraId="594E8D72" w14:textId="1B3F20DB" w:rsidR="003E520A" w:rsidRPr="00950E3F" w:rsidRDefault="003E520A" w:rsidP="003E520A">
      <w:pPr>
        <w:spacing w:after="0"/>
        <w:jc w:val="both"/>
        <w:rPr>
          <w:rFonts w:ascii="Candara" w:hAnsi="Candara"/>
          <w:b/>
          <w:bCs/>
          <w:sz w:val="26"/>
          <w:szCs w:val="26"/>
        </w:rPr>
      </w:pPr>
      <w:r w:rsidRPr="00950E3F">
        <w:rPr>
          <w:rFonts w:ascii="Candara" w:hAnsi="Candara"/>
          <w:b/>
          <w:bCs/>
          <w:sz w:val="26"/>
          <w:szCs w:val="26"/>
        </w:rPr>
        <w:t>Senior Executive &amp; Board</w:t>
      </w:r>
      <w:r w:rsidRPr="00950E3F">
        <w:rPr>
          <w:rFonts w:ascii="Cambria Math" w:hAnsi="Cambria Math" w:cs="Cambria Math"/>
          <w:b/>
          <w:bCs/>
          <w:sz w:val="26"/>
          <w:szCs w:val="26"/>
        </w:rPr>
        <w:t>‑</w:t>
      </w:r>
      <w:r w:rsidRPr="00950E3F">
        <w:rPr>
          <w:rFonts w:ascii="Candara" w:hAnsi="Candara"/>
          <w:b/>
          <w:bCs/>
          <w:sz w:val="26"/>
          <w:szCs w:val="26"/>
        </w:rPr>
        <w:t>Ready Leader</w:t>
      </w:r>
      <w:r w:rsidRPr="00950E3F">
        <w:rPr>
          <w:rFonts w:ascii="Candara" w:hAnsi="Candara"/>
          <w:b/>
          <w:bCs/>
          <w:sz w:val="26"/>
          <w:szCs w:val="26"/>
        </w:rPr>
        <w:t xml:space="preserve">, </w:t>
      </w:r>
      <w:r w:rsidRPr="00950E3F">
        <w:rPr>
          <w:rFonts w:ascii="Candara" w:hAnsi="Candara"/>
          <w:b/>
          <w:bCs/>
          <w:sz w:val="26"/>
          <w:szCs w:val="26"/>
        </w:rPr>
        <w:t>Nigeria | Pan</w:t>
      </w:r>
      <w:r w:rsidRPr="00950E3F">
        <w:rPr>
          <w:rFonts w:ascii="Cambria Math" w:hAnsi="Cambria Math" w:cs="Cambria Math"/>
          <w:b/>
          <w:bCs/>
          <w:sz w:val="26"/>
          <w:szCs w:val="26"/>
        </w:rPr>
        <w:t>‑</w:t>
      </w:r>
      <w:r w:rsidRPr="00950E3F">
        <w:rPr>
          <w:rFonts w:ascii="Candara" w:hAnsi="Candara"/>
          <w:b/>
          <w:bCs/>
          <w:sz w:val="26"/>
          <w:szCs w:val="26"/>
        </w:rPr>
        <w:t>African Experience</w:t>
      </w:r>
    </w:p>
    <w:p w14:paraId="35953298" w14:textId="01D9CE78" w:rsidR="003E520A" w:rsidRPr="00950E3F" w:rsidRDefault="003E520A" w:rsidP="003E520A">
      <w:pPr>
        <w:spacing w:after="0"/>
        <w:jc w:val="both"/>
        <w:rPr>
          <w:rFonts w:ascii="Candara" w:hAnsi="Candara"/>
          <w:b/>
          <w:bCs/>
          <w:sz w:val="26"/>
          <w:szCs w:val="26"/>
          <w:lang w:val="nl-NL"/>
        </w:rPr>
      </w:pPr>
      <w:r w:rsidRPr="00950E3F">
        <w:rPr>
          <w:rFonts w:ascii="Candara" w:hAnsi="Candara"/>
          <w:b/>
          <w:bCs/>
          <w:sz w:val="26"/>
          <w:szCs w:val="26"/>
          <w:lang w:val="nl-NL"/>
        </w:rPr>
        <w:t xml:space="preserve">LinkedIn: </w:t>
      </w:r>
      <w:hyperlink r:id="rId5" w:history="1">
        <w:r w:rsidRPr="00950E3F">
          <w:rPr>
            <w:rStyle w:val="Hyperlink"/>
            <w:rFonts w:ascii="Candara" w:hAnsi="Candara"/>
            <w:b/>
            <w:bCs/>
            <w:sz w:val="26"/>
            <w:szCs w:val="26"/>
            <w:lang w:val="nl-NL"/>
          </w:rPr>
          <w:t>https://www.linkedin.com/in/akintunde-fadare-b371001b/</w:t>
        </w:r>
      </w:hyperlink>
      <w:r w:rsidRPr="00950E3F">
        <w:rPr>
          <w:rFonts w:ascii="Candara" w:hAnsi="Candara"/>
          <w:b/>
          <w:bCs/>
          <w:sz w:val="26"/>
          <w:szCs w:val="26"/>
          <w:lang w:val="nl-NL"/>
        </w:rPr>
        <w:t xml:space="preserve"> </w:t>
      </w:r>
    </w:p>
    <w:p w14:paraId="37C2C570" w14:textId="77777777" w:rsidR="003E520A" w:rsidRPr="00950E3F" w:rsidRDefault="003E520A" w:rsidP="003E520A">
      <w:pPr>
        <w:spacing w:after="0"/>
        <w:jc w:val="both"/>
        <w:rPr>
          <w:rFonts w:ascii="Candara" w:hAnsi="Candara"/>
          <w:lang w:val="nl-NL"/>
        </w:rPr>
      </w:pPr>
    </w:p>
    <w:p w14:paraId="6A4008D9" w14:textId="5FDC451A" w:rsidR="003E520A" w:rsidRPr="00336D38" w:rsidRDefault="003E520A" w:rsidP="003E520A">
      <w:pPr>
        <w:spacing w:after="0"/>
        <w:jc w:val="both"/>
        <w:rPr>
          <w:rFonts w:ascii="Candara" w:hAnsi="Candara"/>
          <w:b/>
          <w:bCs/>
          <w:sz w:val="25"/>
          <w:szCs w:val="25"/>
        </w:rPr>
      </w:pPr>
      <w:r w:rsidRPr="00336D38">
        <w:rPr>
          <w:rFonts w:ascii="Candara" w:hAnsi="Candara"/>
          <w:b/>
          <w:bCs/>
          <w:sz w:val="25"/>
          <w:szCs w:val="25"/>
        </w:rPr>
        <w:t>BOARD &amp; EXECUTIVE PROFILE</w:t>
      </w:r>
    </w:p>
    <w:p w14:paraId="35A06BB0" w14:textId="4D754F25" w:rsidR="003E520A" w:rsidRPr="00950E3F" w:rsidRDefault="003E520A" w:rsidP="003E520A">
      <w:p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 xml:space="preserve">Distinguished C-suite executive and board-ready leader with over 20 years of progressive leadership experience across the energy and services sectors in Africa. Renowned for driving enterprise-wide performance, strengthening governance frameworks, and enabling sustainable growth in complex, regulated, and multi-country environments. Brings a rare combination of strategic depth, commercial acumen, and operational credibility, with a proven ability to partner effectively with Boards, Executive Committees, regulators, and investors. </w:t>
      </w:r>
      <w:r w:rsidRPr="00950E3F">
        <w:rPr>
          <w:rFonts w:ascii="Candara" w:hAnsi="Candara"/>
        </w:rPr>
        <w:t>Recognized</w:t>
      </w:r>
      <w:r w:rsidRPr="00950E3F">
        <w:rPr>
          <w:rFonts w:ascii="Candara" w:hAnsi="Candara"/>
        </w:rPr>
        <w:t xml:space="preserve"> for principled leadership, sound judgment, and an unwavering commitment to excellence, value creation, and long-term organisational resilience.</w:t>
      </w:r>
    </w:p>
    <w:p w14:paraId="66500644" w14:textId="77777777" w:rsidR="003E520A" w:rsidRPr="00950E3F" w:rsidRDefault="003E520A" w:rsidP="003E520A">
      <w:pPr>
        <w:spacing w:after="0"/>
        <w:jc w:val="both"/>
        <w:rPr>
          <w:rFonts w:ascii="Candara" w:hAnsi="Candara"/>
        </w:rPr>
      </w:pPr>
    </w:p>
    <w:p w14:paraId="468BC120" w14:textId="286A1390" w:rsidR="003E520A" w:rsidRPr="00336D38" w:rsidRDefault="003E520A" w:rsidP="003E520A">
      <w:pPr>
        <w:spacing w:after="0"/>
        <w:jc w:val="both"/>
        <w:rPr>
          <w:rFonts w:ascii="Candara" w:hAnsi="Candara"/>
          <w:b/>
          <w:bCs/>
          <w:sz w:val="25"/>
          <w:szCs w:val="25"/>
        </w:rPr>
      </w:pPr>
      <w:r w:rsidRPr="00336D38">
        <w:rPr>
          <w:rFonts w:ascii="Candara" w:hAnsi="Candara"/>
          <w:b/>
          <w:bCs/>
          <w:sz w:val="25"/>
          <w:szCs w:val="25"/>
        </w:rPr>
        <w:t>BOARD VALUE PROPOSITION</w:t>
      </w:r>
    </w:p>
    <w:p w14:paraId="7A7CCD66" w14:textId="228FF659" w:rsidR="003E520A" w:rsidRPr="00950E3F" w:rsidRDefault="003E520A" w:rsidP="003E520A">
      <w:p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 xml:space="preserve">• Trusted strategic partner to Boards and shareholders, providing independent judgment and clear-eyed counsel • Proven financial steward with deep P&amp;L accountability, capital allocation discipline, and value protection focus • Strong enterprise risk oversight across operational, financial, regulatory, and reputational domains • Experienced in CEO support, executive performance oversight, and leadership succession • Track record of market expansion, business scaling, and turnaround leadership across Africa • Champion of governance, ethics, culture, and high-performance </w:t>
      </w:r>
      <w:r w:rsidR="00950E3F" w:rsidRPr="00950E3F">
        <w:rPr>
          <w:rFonts w:ascii="Candara" w:hAnsi="Candara"/>
        </w:rPr>
        <w:t>organizations</w:t>
      </w:r>
      <w:r w:rsidRPr="00950E3F">
        <w:rPr>
          <w:rFonts w:ascii="Candara" w:hAnsi="Candara"/>
        </w:rPr>
        <w:t xml:space="preserve"> • Credible interface with investors, regulators, clients, and senior stakeholders</w:t>
      </w:r>
    </w:p>
    <w:p w14:paraId="20E0CE06" w14:textId="77777777" w:rsidR="003E520A" w:rsidRPr="00950E3F" w:rsidRDefault="003E520A" w:rsidP="003E520A">
      <w:pPr>
        <w:spacing w:after="0"/>
        <w:jc w:val="both"/>
        <w:rPr>
          <w:rFonts w:ascii="Candara" w:hAnsi="Candara"/>
        </w:rPr>
      </w:pPr>
    </w:p>
    <w:p w14:paraId="7024BD87" w14:textId="087D3BFB" w:rsidR="003E520A" w:rsidRPr="00336D38" w:rsidRDefault="003E520A" w:rsidP="003E520A">
      <w:pPr>
        <w:spacing w:after="0"/>
        <w:jc w:val="both"/>
        <w:rPr>
          <w:rFonts w:ascii="Candara" w:hAnsi="Candara"/>
          <w:b/>
          <w:bCs/>
          <w:sz w:val="25"/>
          <w:szCs w:val="25"/>
        </w:rPr>
      </w:pPr>
      <w:r w:rsidRPr="00336D38">
        <w:rPr>
          <w:rFonts w:ascii="Candara" w:hAnsi="Candara"/>
          <w:b/>
          <w:bCs/>
          <w:sz w:val="25"/>
          <w:szCs w:val="25"/>
        </w:rPr>
        <w:t>BOARD COMMITTEE ALIGNMENT &amp; GOVERNANCE STRENGTHS</w:t>
      </w:r>
    </w:p>
    <w:p w14:paraId="4C87C6DF" w14:textId="77777777" w:rsidR="003E520A" w:rsidRPr="00950E3F" w:rsidRDefault="003E520A" w:rsidP="003E520A">
      <w:pPr>
        <w:spacing w:after="0"/>
        <w:jc w:val="both"/>
        <w:rPr>
          <w:rFonts w:ascii="Candara" w:hAnsi="Candara"/>
          <w:b/>
          <w:bCs/>
        </w:rPr>
      </w:pPr>
      <w:r w:rsidRPr="00950E3F">
        <w:rPr>
          <w:rFonts w:ascii="Candara" w:hAnsi="Candara"/>
          <w:b/>
          <w:bCs/>
        </w:rPr>
        <w:t>Strategy &amp; Growth Committee</w:t>
      </w:r>
    </w:p>
    <w:p w14:paraId="0FE54955" w14:textId="49652A6B" w:rsidR="003E520A" w:rsidRPr="00950E3F" w:rsidRDefault="003E520A" w:rsidP="003E520A">
      <w:pPr>
        <w:pStyle w:val="ListParagraph"/>
        <w:numPr>
          <w:ilvl w:val="0"/>
          <w:numId w:val="2"/>
        </w:num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Enterprise strategy oversight and long-term value creation</w:t>
      </w:r>
    </w:p>
    <w:p w14:paraId="6A3B0011" w14:textId="28D55E64" w:rsidR="003E520A" w:rsidRPr="00950E3F" w:rsidRDefault="003E520A" w:rsidP="003E520A">
      <w:pPr>
        <w:pStyle w:val="ListParagraph"/>
        <w:numPr>
          <w:ilvl w:val="0"/>
          <w:numId w:val="2"/>
        </w:num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Market expansion, growth planning, and turnaround leadership</w:t>
      </w:r>
    </w:p>
    <w:p w14:paraId="747E833C" w14:textId="02EF09CC" w:rsidR="003E520A" w:rsidRPr="00950E3F" w:rsidRDefault="003E520A" w:rsidP="003E520A">
      <w:pPr>
        <w:pStyle w:val="ListParagraph"/>
        <w:numPr>
          <w:ilvl w:val="0"/>
          <w:numId w:val="2"/>
        </w:num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Capital allocation discipline and performance monitoring</w:t>
      </w:r>
    </w:p>
    <w:p w14:paraId="4EA4EB5F" w14:textId="580465C9" w:rsidR="003E520A" w:rsidRPr="00950E3F" w:rsidRDefault="003E520A" w:rsidP="003E520A">
      <w:pPr>
        <w:pStyle w:val="ListParagraph"/>
        <w:numPr>
          <w:ilvl w:val="0"/>
          <w:numId w:val="2"/>
        </w:num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Commercial strategy, competitive positioning, and scalability</w:t>
      </w:r>
    </w:p>
    <w:p w14:paraId="27E688C2" w14:textId="77777777" w:rsidR="003E520A" w:rsidRPr="00950E3F" w:rsidRDefault="003E520A" w:rsidP="003E520A">
      <w:pPr>
        <w:spacing w:after="0"/>
        <w:jc w:val="both"/>
        <w:rPr>
          <w:rFonts w:ascii="Candara" w:hAnsi="Candara"/>
          <w:b/>
          <w:bCs/>
        </w:rPr>
      </w:pPr>
      <w:r w:rsidRPr="00950E3F">
        <w:rPr>
          <w:rFonts w:ascii="Candara" w:hAnsi="Candara"/>
          <w:b/>
          <w:bCs/>
        </w:rPr>
        <w:t>Risk &amp; Governance Committee</w:t>
      </w:r>
    </w:p>
    <w:p w14:paraId="52194DDF" w14:textId="6146455F" w:rsidR="003E520A" w:rsidRPr="00950E3F" w:rsidRDefault="003E520A" w:rsidP="003E520A">
      <w:pPr>
        <w:pStyle w:val="ListParagraph"/>
        <w:numPr>
          <w:ilvl w:val="0"/>
          <w:numId w:val="2"/>
        </w:num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Enterprise risk management across operational, financial, regulatory, and reputational domains</w:t>
      </w:r>
    </w:p>
    <w:p w14:paraId="2FCD4439" w14:textId="7D456ED5" w:rsidR="003E520A" w:rsidRPr="00950E3F" w:rsidRDefault="003E520A" w:rsidP="003E520A">
      <w:pPr>
        <w:pStyle w:val="ListParagraph"/>
        <w:numPr>
          <w:ilvl w:val="0"/>
          <w:numId w:val="2"/>
        </w:num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Governance frameworks, ethical leadership, and compliance oversight</w:t>
      </w:r>
    </w:p>
    <w:p w14:paraId="70BEFADF" w14:textId="4BF62D1E" w:rsidR="003E520A" w:rsidRPr="00950E3F" w:rsidRDefault="003E520A" w:rsidP="003E520A">
      <w:pPr>
        <w:pStyle w:val="ListParagraph"/>
        <w:numPr>
          <w:ilvl w:val="0"/>
          <w:numId w:val="2"/>
        </w:num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ESG, HSE, and regulatory compliance in highly regulated environments</w:t>
      </w:r>
    </w:p>
    <w:p w14:paraId="6886623E" w14:textId="66547D74" w:rsidR="003E520A" w:rsidRPr="00950E3F" w:rsidRDefault="003E520A" w:rsidP="003E520A">
      <w:pPr>
        <w:pStyle w:val="ListParagraph"/>
        <w:numPr>
          <w:ilvl w:val="0"/>
          <w:numId w:val="2"/>
        </w:num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Crisis management, resilience, and organisational continuity</w:t>
      </w:r>
    </w:p>
    <w:p w14:paraId="0673C5C9" w14:textId="77777777" w:rsidR="003E520A" w:rsidRPr="00950E3F" w:rsidRDefault="003E520A" w:rsidP="003E520A">
      <w:pPr>
        <w:spacing w:after="0"/>
        <w:jc w:val="both"/>
        <w:rPr>
          <w:rFonts w:ascii="Candara" w:hAnsi="Candara"/>
          <w:b/>
          <w:bCs/>
        </w:rPr>
      </w:pPr>
      <w:r w:rsidRPr="00950E3F">
        <w:rPr>
          <w:rFonts w:ascii="Candara" w:hAnsi="Candara"/>
          <w:b/>
          <w:bCs/>
        </w:rPr>
        <w:t>Audit &amp; Finance Committee (Oversight)</w:t>
      </w:r>
    </w:p>
    <w:p w14:paraId="22775AA8" w14:textId="464E03DA" w:rsidR="003E520A" w:rsidRPr="00950E3F" w:rsidRDefault="003E520A" w:rsidP="003E520A">
      <w:pPr>
        <w:pStyle w:val="ListParagraph"/>
        <w:numPr>
          <w:ilvl w:val="0"/>
          <w:numId w:val="2"/>
        </w:num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lastRenderedPageBreak/>
        <w:t>P&amp;L stewardship, budgeting, forecasting, and financial performance oversight</w:t>
      </w:r>
    </w:p>
    <w:p w14:paraId="57DDA011" w14:textId="4562DA62" w:rsidR="003E520A" w:rsidRPr="00950E3F" w:rsidRDefault="003E520A" w:rsidP="003E520A">
      <w:pPr>
        <w:pStyle w:val="ListParagraph"/>
        <w:numPr>
          <w:ilvl w:val="0"/>
          <w:numId w:val="2"/>
        </w:num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Internal controls, financial discipline, and value protection</w:t>
      </w:r>
    </w:p>
    <w:p w14:paraId="6C529F7D" w14:textId="34D39F5E" w:rsidR="003E520A" w:rsidRPr="00950E3F" w:rsidRDefault="003E520A" w:rsidP="003E520A">
      <w:pPr>
        <w:pStyle w:val="ListParagraph"/>
        <w:numPr>
          <w:ilvl w:val="0"/>
          <w:numId w:val="2"/>
        </w:num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Financial reporting literacy and management accountability</w:t>
      </w:r>
    </w:p>
    <w:p w14:paraId="38BD6D28" w14:textId="564FF5CF" w:rsidR="003E520A" w:rsidRPr="00950E3F" w:rsidRDefault="003E520A" w:rsidP="003E520A">
      <w:pPr>
        <w:pStyle w:val="ListParagraph"/>
        <w:numPr>
          <w:ilvl w:val="0"/>
          <w:numId w:val="2"/>
        </w:num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Interface with auditors, regulators, and senior finance leadership</w:t>
      </w:r>
    </w:p>
    <w:p w14:paraId="56115CFD" w14:textId="77777777" w:rsidR="003E520A" w:rsidRPr="00950E3F" w:rsidRDefault="003E520A" w:rsidP="003E520A">
      <w:pPr>
        <w:spacing w:after="0"/>
        <w:jc w:val="both"/>
        <w:rPr>
          <w:rFonts w:ascii="Candara" w:hAnsi="Candara"/>
        </w:rPr>
      </w:pPr>
    </w:p>
    <w:p w14:paraId="73293E5B" w14:textId="77777777" w:rsidR="003E520A" w:rsidRPr="00336D38" w:rsidRDefault="003E520A" w:rsidP="003E520A">
      <w:pPr>
        <w:spacing w:after="0"/>
        <w:jc w:val="both"/>
        <w:rPr>
          <w:rFonts w:ascii="Candara" w:hAnsi="Candara"/>
          <w:b/>
          <w:bCs/>
          <w:sz w:val="25"/>
          <w:szCs w:val="25"/>
        </w:rPr>
      </w:pPr>
      <w:r w:rsidRPr="00336D38">
        <w:rPr>
          <w:rFonts w:ascii="Candara" w:hAnsi="Candara"/>
          <w:b/>
          <w:bCs/>
          <w:sz w:val="25"/>
          <w:szCs w:val="25"/>
        </w:rPr>
        <w:t>SELECTED EXECUTIVE &amp; BOARD</w:t>
      </w:r>
      <w:r w:rsidRPr="00336D38">
        <w:rPr>
          <w:rFonts w:ascii="Cambria Math" w:hAnsi="Cambria Math" w:cs="Cambria Math"/>
          <w:b/>
          <w:bCs/>
          <w:sz w:val="25"/>
          <w:szCs w:val="25"/>
        </w:rPr>
        <w:t>‑</w:t>
      </w:r>
      <w:r w:rsidRPr="00336D38">
        <w:rPr>
          <w:rFonts w:ascii="Candara" w:hAnsi="Candara"/>
          <w:b/>
          <w:bCs/>
          <w:sz w:val="25"/>
          <w:szCs w:val="25"/>
        </w:rPr>
        <w:t>LEVEL EXPERIENCE</w:t>
      </w:r>
    </w:p>
    <w:p w14:paraId="094E7362" w14:textId="29559381" w:rsidR="003E520A" w:rsidRPr="00950E3F" w:rsidRDefault="003E520A" w:rsidP="003E520A">
      <w:pPr>
        <w:spacing w:after="0"/>
        <w:jc w:val="both"/>
        <w:rPr>
          <w:rFonts w:ascii="Candara" w:hAnsi="Candara"/>
          <w:b/>
          <w:bCs/>
        </w:rPr>
      </w:pPr>
      <w:r w:rsidRPr="00950E3F">
        <w:rPr>
          <w:rFonts w:ascii="Candara" w:hAnsi="Candara"/>
          <w:b/>
          <w:bCs/>
        </w:rPr>
        <w:t>Executive Director / Chief Operating Officer</w:t>
      </w:r>
    </w:p>
    <w:p w14:paraId="173F70B7" w14:textId="171AD3AF" w:rsidR="003E520A" w:rsidRPr="00950E3F" w:rsidRDefault="003E520A" w:rsidP="00950E3F">
      <w:pPr>
        <w:spacing w:after="0"/>
        <w:jc w:val="both"/>
        <w:rPr>
          <w:rFonts w:ascii="Candara" w:hAnsi="Candara"/>
          <w:b/>
          <w:bCs/>
        </w:rPr>
      </w:pPr>
      <w:r w:rsidRPr="00950E3F">
        <w:rPr>
          <w:rFonts w:ascii="Candara" w:hAnsi="Candara"/>
          <w:b/>
          <w:bCs/>
        </w:rPr>
        <w:t>Geoplex | Nigeria, Ghana, Congo, Uganda, Angola</w:t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Pr="00950E3F">
        <w:rPr>
          <w:rFonts w:ascii="Candara" w:hAnsi="Candara"/>
          <w:b/>
          <w:bCs/>
        </w:rPr>
        <w:t>July 2023 – Present</w:t>
      </w:r>
    </w:p>
    <w:p w14:paraId="77D3E77B" w14:textId="38E2A1F7" w:rsidR="003E520A" w:rsidRPr="00950E3F" w:rsidRDefault="003E520A" w:rsidP="003E520A">
      <w:p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 xml:space="preserve">• Provide enterprise-level oversight across multiple African markets, ensuring disciplined execution of Board-approved strategy, governance standards, and risk appetite. • Serve as a principal advisor to the Board and executive leadership on long-term growth strategy, capital deployment, organisational effectiveness, and performance management. • Exercise full P&amp;L stewardship, </w:t>
      </w:r>
      <w:r w:rsidR="00950E3F" w:rsidRPr="00950E3F">
        <w:rPr>
          <w:rFonts w:ascii="Candara" w:hAnsi="Candara"/>
        </w:rPr>
        <w:t>oversee</w:t>
      </w:r>
      <w:r w:rsidRPr="00950E3F">
        <w:rPr>
          <w:rFonts w:ascii="Candara" w:hAnsi="Candara"/>
        </w:rPr>
        <w:t xml:space="preserve"> budgeting, forecasting, financial controls, and value </w:t>
      </w:r>
      <w:r w:rsidR="00950E3F" w:rsidRPr="00950E3F">
        <w:rPr>
          <w:rFonts w:ascii="Candara" w:hAnsi="Candara"/>
        </w:rPr>
        <w:t>optimization</w:t>
      </w:r>
      <w:r w:rsidRPr="00950E3F">
        <w:rPr>
          <w:rFonts w:ascii="Candara" w:hAnsi="Candara"/>
        </w:rPr>
        <w:t xml:space="preserve"> across jurisdictions. • Lead enterprise risk governance, proactively identifying, </w:t>
      </w:r>
      <w:r w:rsidR="00950E3F" w:rsidRPr="00950E3F">
        <w:rPr>
          <w:rFonts w:ascii="Candara" w:hAnsi="Candara"/>
        </w:rPr>
        <w:t>mitigate</w:t>
      </w:r>
      <w:r w:rsidRPr="00950E3F">
        <w:rPr>
          <w:rFonts w:ascii="Candara" w:hAnsi="Candara"/>
        </w:rPr>
        <w:t xml:space="preserve">, and reporting operational, financial, regulatory, and reputational risks. • Deliver clear, decision-oriented reports to the Board on performance, risk, and strategic initiatives, enabling effective oversight and accountability. • Set the tone for leadership excellence, ethical conduct, and high-performance culture across the </w:t>
      </w:r>
      <w:r w:rsidR="00950E3F" w:rsidRPr="00950E3F">
        <w:rPr>
          <w:rFonts w:ascii="Candara" w:hAnsi="Candara"/>
        </w:rPr>
        <w:t>organization</w:t>
      </w:r>
      <w:r w:rsidRPr="00950E3F">
        <w:rPr>
          <w:rFonts w:ascii="Candara" w:hAnsi="Candara"/>
        </w:rPr>
        <w:t>.</w:t>
      </w:r>
    </w:p>
    <w:p w14:paraId="17645312" w14:textId="77777777" w:rsidR="003E520A" w:rsidRPr="00950E3F" w:rsidRDefault="003E520A" w:rsidP="003E520A">
      <w:pPr>
        <w:spacing w:after="0"/>
        <w:jc w:val="both"/>
        <w:rPr>
          <w:rFonts w:ascii="Candara" w:hAnsi="Candara"/>
        </w:rPr>
      </w:pPr>
    </w:p>
    <w:p w14:paraId="1651130F" w14:textId="696C4C68" w:rsidR="003E520A" w:rsidRPr="00950E3F" w:rsidRDefault="003E520A" w:rsidP="00950E3F">
      <w:pPr>
        <w:spacing w:after="0"/>
        <w:jc w:val="both"/>
        <w:rPr>
          <w:rFonts w:ascii="Candara" w:hAnsi="Candara"/>
          <w:b/>
          <w:bCs/>
        </w:rPr>
      </w:pPr>
      <w:r w:rsidRPr="00950E3F">
        <w:rPr>
          <w:rFonts w:ascii="Candara" w:hAnsi="Candara"/>
          <w:b/>
          <w:bCs/>
        </w:rPr>
        <w:t>Vice President</w:t>
      </w:r>
    </w:p>
    <w:p w14:paraId="12C2EB75" w14:textId="78C8019E" w:rsidR="003E520A" w:rsidRPr="00950E3F" w:rsidRDefault="003E520A" w:rsidP="00950E3F">
      <w:pPr>
        <w:spacing w:after="0"/>
        <w:jc w:val="both"/>
        <w:rPr>
          <w:rFonts w:ascii="Candara" w:hAnsi="Candara"/>
          <w:b/>
          <w:bCs/>
        </w:rPr>
      </w:pPr>
      <w:r w:rsidRPr="00950E3F">
        <w:rPr>
          <w:rFonts w:ascii="Candara" w:hAnsi="Candara"/>
          <w:b/>
          <w:bCs/>
        </w:rPr>
        <w:t>Geoplex | Multi-Country Operations</w:t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Pr="00950E3F">
        <w:rPr>
          <w:rFonts w:ascii="Candara" w:hAnsi="Candara"/>
          <w:b/>
          <w:bCs/>
        </w:rPr>
        <w:t>Oct 2019 – July 2023</w:t>
      </w:r>
    </w:p>
    <w:p w14:paraId="6817D0C3" w14:textId="30BBFD27" w:rsidR="003E520A" w:rsidRPr="00950E3F" w:rsidRDefault="003E520A" w:rsidP="00950E3F">
      <w:p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• Acted as a key member of the executive leadership team, working closely with the President/CEO and Board to shape enterprise strategy and risk-return priorities. • Provided senior oversight of multiple business lines, ensuring sustainable performance delivery within robust governance and control frameworks. • Led high-stakes commercial negotiations and strategic partnerships, materially strengthening long-term revenue visibility and market position. • Reviewed and challenged financial performance, operational metrics, and market dynamics, providing insight-led recommendations to executive leadership.</w:t>
      </w:r>
    </w:p>
    <w:p w14:paraId="74B0AA65" w14:textId="1B0BDA22" w:rsidR="003E520A" w:rsidRPr="00950E3F" w:rsidRDefault="003E520A" w:rsidP="003E520A">
      <w:p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  <w:b/>
          <w:bCs/>
        </w:rPr>
        <w:t xml:space="preserve">Selected </w:t>
      </w:r>
      <w:r w:rsidR="00950E3F" w:rsidRPr="00950E3F">
        <w:rPr>
          <w:rFonts w:ascii="Candara" w:hAnsi="Candara"/>
          <w:b/>
          <w:bCs/>
        </w:rPr>
        <w:t>Impact:</w:t>
      </w:r>
      <w:r w:rsidRPr="00950E3F">
        <w:rPr>
          <w:rFonts w:ascii="Candara" w:hAnsi="Candara"/>
        </w:rPr>
        <w:t xml:space="preserve"> Consistently delivered &gt;20% year-on-year growth over three consecutive years. • Supported strategic initiatives that expanded organisational scale by 50%.</w:t>
      </w:r>
    </w:p>
    <w:p w14:paraId="3885D190" w14:textId="77777777" w:rsidR="003E520A" w:rsidRPr="00950E3F" w:rsidRDefault="003E520A" w:rsidP="003E520A">
      <w:pPr>
        <w:spacing w:after="0"/>
        <w:jc w:val="both"/>
        <w:rPr>
          <w:rFonts w:ascii="Candara" w:hAnsi="Candara"/>
        </w:rPr>
      </w:pPr>
    </w:p>
    <w:p w14:paraId="2DD97DC1" w14:textId="36EBA0DA" w:rsidR="003E520A" w:rsidRPr="00950E3F" w:rsidRDefault="003E520A" w:rsidP="00950E3F">
      <w:pPr>
        <w:spacing w:after="0"/>
        <w:jc w:val="both"/>
        <w:rPr>
          <w:rFonts w:ascii="Candara" w:hAnsi="Candara"/>
          <w:b/>
          <w:bCs/>
        </w:rPr>
      </w:pPr>
      <w:r w:rsidRPr="00950E3F">
        <w:rPr>
          <w:rFonts w:ascii="Candara" w:hAnsi="Candara"/>
          <w:b/>
          <w:bCs/>
        </w:rPr>
        <w:t>Sales Manager / Country Leadership Role</w:t>
      </w:r>
    </w:p>
    <w:p w14:paraId="4F59AEAA" w14:textId="052593C1" w:rsidR="003E520A" w:rsidRPr="00950E3F" w:rsidRDefault="003E520A" w:rsidP="00950E3F">
      <w:pPr>
        <w:spacing w:after="0"/>
        <w:jc w:val="both"/>
        <w:rPr>
          <w:rFonts w:ascii="Candara" w:hAnsi="Candara"/>
          <w:b/>
          <w:bCs/>
        </w:rPr>
      </w:pPr>
      <w:r w:rsidRPr="00950E3F">
        <w:rPr>
          <w:rFonts w:ascii="Candara" w:hAnsi="Candara"/>
          <w:b/>
          <w:bCs/>
        </w:rPr>
        <w:t>Welltec – Nigeria</w:t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Pr="00950E3F">
        <w:rPr>
          <w:rFonts w:ascii="Candara" w:hAnsi="Candara"/>
          <w:b/>
          <w:bCs/>
        </w:rPr>
        <w:t>Mar 2018 – Oct 2019</w:t>
      </w:r>
    </w:p>
    <w:p w14:paraId="3E8E8BE2" w14:textId="55C74274" w:rsidR="003E520A" w:rsidRPr="00950E3F" w:rsidRDefault="003E520A" w:rsidP="003E520A">
      <w:p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 xml:space="preserve">• Provided senior leadership oversight for sales, market development, and key strategic accounts. • Advised executive leadership on market entry strategy, revenue growth, and client portfolio </w:t>
      </w:r>
      <w:r w:rsidR="00950E3F" w:rsidRPr="00950E3F">
        <w:rPr>
          <w:rFonts w:ascii="Candara" w:hAnsi="Candara"/>
        </w:rPr>
        <w:t>optimization</w:t>
      </w:r>
      <w:r w:rsidRPr="00950E3F">
        <w:rPr>
          <w:rFonts w:ascii="Candara" w:hAnsi="Candara"/>
        </w:rPr>
        <w:t>. • Strengthened governance around sales operations, forecasting, and performance reporting.</w:t>
      </w:r>
    </w:p>
    <w:p w14:paraId="7D993BCF" w14:textId="77777777" w:rsidR="003E520A" w:rsidRPr="00950E3F" w:rsidRDefault="003E520A" w:rsidP="003E520A">
      <w:pPr>
        <w:spacing w:after="0"/>
        <w:jc w:val="both"/>
        <w:rPr>
          <w:rFonts w:ascii="Candara" w:hAnsi="Candara"/>
        </w:rPr>
      </w:pPr>
    </w:p>
    <w:p w14:paraId="43608011" w14:textId="584D481C" w:rsidR="003E520A" w:rsidRPr="00950E3F" w:rsidRDefault="003E520A" w:rsidP="00950E3F">
      <w:pPr>
        <w:spacing w:after="0"/>
        <w:jc w:val="both"/>
        <w:rPr>
          <w:rFonts w:ascii="Candara" w:hAnsi="Candara"/>
          <w:b/>
          <w:bCs/>
        </w:rPr>
      </w:pPr>
      <w:r w:rsidRPr="00950E3F">
        <w:rPr>
          <w:rFonts w:ascii="Candara" w:hAnsi="Candara"/>
          <w:b/>
          <w:bCs/>
        </w:rPr>
        <w:lastRenderedPageBreak/>
        <w:t>General Manager – Sales &amp; Marketing</w:t>
      </w:r>
    </w:p>
    <w:p w14:paraId="04E48522" w14:textId="0DD96234" w:rsidR="003E520A" w:rsidRPr="00950E3F" w:rsidRDefault="003E520A" w:rsidP="00950E3F">
      <w:pPr>
        <w:spacing w:after="0"/>
        <w:jc w:val="both"/>
        <w:rPr>
          <w:rFonts w:ascii="Candara" w:hAnsi="Candara"/>
          <w:b/>
          <w:bCs/>
        </w:rPr>
      </w:pPr>
      <w:r w:rsidRPr="00950E3F">
        <w:rPr>
          <w:rFonts w:ascii="Candara" w:hAnsi="Candara"/>
          <w:b/>
          <w:bCs/>
        </w:rPr>
        <w:t>Geoplex – Nigeria</w:t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Pr="00950E3F">
        <w:rPr>
          <w:rFonts w:ascii="Candara" w:hAnsi="Candara"/>
          <w:b/>
          <w:bCs/>
        </w:rPr>
        <w:t>Sep 2015 – Mar 2018</w:t>
      </w:r>
    </w:p>
    <w:p w14:paraId="4DD42764" w14:textId="77777777" w:rsidR="003E520A" w:rsidRPr="00950E3F" w:rsidRDefault="003E520A" w:rsidP="003E520A">
      <w:p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• Oversaw commercial strategy, market positioning, and revenue growth across key markets. • Provided executive</w:t>
      </w:r>
      <w:r w:rsidRPr="00950E3F">
        <w:rPr>
          <w:rFonts w:ascii="Cambria Math" w:hAnsi="Cambria Math" w:cs="Cambria Math"/>
        </w:rPr>
        <w:t>‑</w:t>
      </w:r>
      <w:r w:rsidRPr="00950E3F">
        <w:rPr>
          <w:rFonts w:ascii="Candara" w:hAnsi="Candara"/>
        </w:rPr>
        <w:t xml:space="preserve">level oversight of marketing investment, pricing strategy, and profitability. </w:t>
      </w:r>
      <w:r w:rsidRPr="00950E3F">
        <w:rPr>
          <w:rFonts w:ascii="Candara" w:hAnsi="Candara" w:cs="Aptos"/>
        </w:rPr>
        <w:t>•</w:t>
      </w:r>
      <w:r w:rsidRPr="00950E3F">
        <w:rPr>
          <w:rFonts w:ascii="Candara" w:hAnsi="Candara"/>
        </w:rPr>
        <w:t xml:space="preserve"> Advised leadership on competitive positioning and long</w:t>
      </w:r>
      <w:r w:rsidRPr="00950E3F">
        <w:rPr>
          <w:rFonts w:ascii="Cambria Math" w:hAnsi="Cambria Math" w:cs="Cambria Math"/>
        </w:rPr>
        <w:t>‑</w:t>
      </w:r>
      <w:r w:rsidRPr="00950E3F">
        <w:rPr>
          <w:rFonts w:ascii="Candara" w:hAnsi="Candara"/>
        </w:rPr>
        <w:t>term growth opportunities.</w:t>
      </w:r>
    </w:p>
    <w:p w14:paraId="5EF81073" w14:textId="77777777" w:rsidR="003E520A" w:rsidRPr="00950E3F" w:rsidRDefault="003E520A" w:rsidP="003E520A">
      <w:pPr>
        <w:spacing w:after="0"/>
        <w:jc w:val="both"/>
        <w:rPr>
          <w:rFonts w:ascii="Candara" w:hAnsi="Candara"/>
        </w:rPr>
      </w:pPr>
    </w:p>
    <w:p w14:paraId="159B9855" w14:textId="1723577E" w:rsidR="003E520A" w:rsidRPr="00950E3F" w:rsidRDefault="003E520A" w:rsidP="00950E3F">
      <w:pPr>
        <w:spacing w:after="0"/>
        <w:jc w:val="both"/>
        <w:rPr>
          <w:rFonts w:ascii="Candara" w:hAnsi="Candara"/>
          <w:b/>
          <w:bCs/>
        </w:rPr>
      </w:pPr>
      <w:r w:rsidRPr="00950E3F">
        <w:rPr>
          <w:rFonts w:ascii="Candara" w:hAnsi="Candara"/>
          <w:b/>
          <w:bCs/>
        </w:rPr>
        <w:t>Senior Leadership Roles (Selected)</w:t>
      </w:r>
    </w:p>
    <w:p w14:paraId="0D2FC2E2" w14:textId="77777777" w:rsidR="003E520A" w:rsidRPr="00950E3F" w:rsidRDefault="003E520A" w:rsidP="003E520A">
      <w:pPr>
        <w:spacing w:after="0"/>
        <w:jc w:val="both"/>
        <w:rPr>
          <w:rFonts w:ascii="Candara" w:hAnsi="Candara"/>
          <w:b/>
          <w:bCs/>
        </w:rPr>
      </w:pPr>
      <w:r w:rsidRPr="00950E3F">
        <w:rPr>
          <w:rFonts w:ascii="Candara" w:hAnsi="Candara"/>
          <w:b/>
          <w:bCs/>
        </w:rPr>
        <w:t>Baker Hughes – Africa Region</w:t>
      </w:r>
    </w:p>
    <w:p w14:paraId="6A2A853B" w14:textId="04D790D1" w:rsidR="003E520A" w:rsidRPr="00950E3F" w:rsidRDefault="003E520A" w:rsidP="00950E3F">
      <w:pPr>
        <w:spacing w:after="0"/>
        <w:jc w:val="both"/>
        <w:rPr>
          <w:rFonts w:ascii="Candara" w:hAnsi="Candara"/>
          <w:b/>
          <w:bCs/>
        </w:rPr>
      </w:pPr>
      <w:r w:rsidRPr="00950E3F">
        <w:rPr>
          <w:rFonts w:ascii="Candara" w:hAnsi="Candara"/>
          <w:b/>
          <w:bCs/>
        </w:rPr>
        <w:t>Product Line Manager | Operations Manager | General Field Engineer</w:t>
      </w:r>
      <w:r w:rsidR="00950E3F" w:rsidRPr="00950E3F">
        <w:rPr>
          <w:rFonts w:ascii="Candara" w:hAnsi="Candara"/>
          <w:b/>
          <w:bCs/>
        </w:rPr>
        <w:tab/>
      </w:r>
      <w:r w:rsidR="00950E3F" w:rsidRPr="00950E3F">
        <w:rPr>
          <w:rFonts w:ascii="Candara" w:hAnsi="Candara"/>
          <w:b/>
          <w:bCs/>
        </w:rPr>
        <w:tab/>
      </w:r>
      <w:r w:rsidRPr="00950E3F">
        <w:rPr>
          <w:rFonts w:ascii="Candara" w:hAnsi="Candara"/>
          <w:b/>
          <w:bCs/>
        </w:rPr>
        <w:t>2003 – 2015</w:t>
      </w:r>
    </w:p>
    <w:p w14:paraId="7C460E7C" w14:textId="77777777" w:rsidR="003E520A" w:rsidRPr="00950E3F" w:rsidRDefault="003E520A" w:rsidP="003E520A">
      <w:p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• Held progressive leadership roles with full accountability for operations, financial performance, HSE compliance, and people leadership. • Led start</w:t>
      </w:r>
      <w:r w:rsidRPr="00950E3F">
        <w:rPr>
          <w:rFonts w:ascii="Cambria Math" w:hAnsi="Cambria Math" w:cs="Cambria Math"/>
        </w:rPr>
        <w:t>‑</w:t>
      </w:r>
      <w:r w:rsidRPr="00950E3F">
        <w:rPr>
          <w:rFonts w:ascii="Candara" w:hAnsi="Candara"/>
        </w:rPr>
        <w:t xml:space="preserve">ups and turnarounds across East and West Africa, delivering sustained revenue growth and operational stability. </w:t>
      </w:r>
      <w:r w:rsidRPr="00950E3F">
        <w:rPr>
          <w:rFonts w:ascii="Candara" w:hAnsi="Candara" w:cs="Aptos"/>
        </w:rPr>
        <w:t>•</w:t>
      </w:r>
      <w:r w:rsidRPr="00950E3F">
        <w:rPr>
          <w:rFonts w:ascii="Candara" w:hAnsi="Candara"/>
        </w:rPr>
        <w:t xml:space="preserve"> Operated within highly regulated environments, ensuring strict adherence to governance, safety, and compliance standards.</w:t>
      </w:r>
    </w:p>
    <w:p w14:paraId="26A69406" w14:textId="77777777" w:rsidR="003E520A" w:rsidRPr="00950E3F" w:rsidRDefault="003E520A" w:rsidP="003E520A">
      <w:pPr>
        <w:spacing w:after="0"/>
        <w:jc w:val="both"/>
        <w:rPr>
          <w:rFonts w:ascii="Candara" w:hAnsi="Candara"/>
        </w:rPr>
      </w:pPr>
    </w:p>
    <w:p w14:paraId="369DE7E4" w14:textId="5100F4E9" w:rsidR="003E520A" w:rsidRPr="00336D38" w:rsidRDefault="003E520A" w:rsidP="00950E3F">
      <w:pPr>
        <w:spacing w:after="0"/>
        <w:jc w:val="both"/>
        <w:rPr>
          <w:rFonts w:ascii="Candara" w:hAnsi="Candara"/>
          <w:b/>
          <w:bCs/>
          <w:sz w:val="25"/>
          <w:szCs w:val="25"/>
        </w:rPr>
      </w:pPr>
      <w:r w:rsidRPr="00336D38">
        <w:rPr>
          <w:rFonts w:ascii="Candara" w:hAnsi="Candara"/>
          <w:b/>
          <w:bCs/>
          <w:sz w:val="25"/>
          <w:szCs w:val="25"/>
        </w:rPr>
        <w:t>BOARD &amp; GOVERNANCE EXPOSURE</w:t>
      </w:r>
    </w:p>
    <w:p w14:paraId="62D5DEE2" w14:textId="77777777" w:rsidR="003E520A" w:rsidRPr="00950E3F" w:rsidRDefault="003E520A" w:rsidP="003E520A">
      <w:p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• Extensive experience engaging with Boards and Executive Committees as COO and VP, presenting strategy, financial performance, enterprise risk, and growth initiatives. • Strong contributor to Board deliberations through scenario analysis, commercial insight, and balanced risk assessment. • Operated within highly regulated, multi-jurisdictional environments, with deep appreciation for governance discipline, fiduciary responsibility, and compliance integrity.</w:t>
      </w:r>
    </w:p>
    <w:p w14:paraId="41D461C3" w14:textId="77777777" w:rsidR="003E520A" w:rsidRPr="00950E3F" w:rsidRDefault="003E520A" w:rsidP="003E520A">
      <w:pPr>
        <w:spacing w:after="0"/>
        <w:jc w:val="both"/>
        <w:rPr>
          <w:rFonts w:ascii="Candara" w:hAnsi="Candara"/>
        </w:rPr>
      </w:pPr>
    </w:p>
    <w:p w14:paraId="12C35486" w14:textId="2CC081BC" w:rsidR="003E520A" w:rsidRPr="00336D38" w:rsidRDefault="003E520A" w:rsidP="00950E3F">
      <w:pPr>
        <w:spacing w:after="0"/>
        <w:jc w:val="both"/>
        <w:rPr>
          <w:rFonts w:ascii="Candara" w:hAnsi="Candara"/>
          <w:b/>
          <w:bCs/>
          <w:sz w:val="25"/>
          <w:szCs w:val="25"/>
        </w:rPr>
      </w:pPr>
      <w:r w:rsidRPr="00336D38">
        <w:rPr>
          <w:rFonts w:ascii="Candara" w:hAnsi="Candara"/>
          <w:b/>
          <w:bCs/>
          <w:sz w:val="25"/>
          <w:szCs w:val="25"/>
        </w:rPr>
        <w:t>EDUCATION &amp; EXECUTIVE DEVELOPMENT</w:t>
      </w:r>
    </w:p>
    <w:p w14:paraId="6A8E53A5" w14:textId="77777777" w:rsidR="003E520A" w:rsidRPr="00950E3F" w:rsidRDefault="003E520A" w:rsidP="003E520A">
      <w:p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Master of Business Administration (MBA) – Heriot</w:t>
      </w:r>
      <w:r w:rsidRPr="00950E3F">
        <w:rPr>
          <w:rFonts w:ascii="Cambria Math" w:hAnsi="Cambria Math" w:cs="Cambria Math"/>
        </w:rPr>
        <w:t>‑</w:t>
      </w:r>
      <w:r w:rsidRPr="00950E3F">
        <w:rPr>
          <w:rFonts w:ascii="Candara" w:hAnsi="Candara"/>
        </w:rPr>
        <w:t>Watt University, UK</w:t>
      </w:r>
    </w:p>
    <w:p w14:paraId="712BDF45" w14:textId="77777777" w:rsidR="003E520A" w:rsidRPr="00950E3F" w:rsidRDefault="003E520A" w:rsidP="003E520A">
      <w:p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Data Science &amp; Business Analytics – University of Texas at Austin</w:t>
      </w:r>
    </w:p>
    <w:p w14:paraId="3B213D59" w14:textId="77777777" w:rsidR="003E520A" w:rsidRPr="00950E3F" w:rsidRDefault="003E520A" w:rsidP="003E520A">
      <w:p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Bachelor of Engineering (Electrical Engineering) – University of Ilorin, Nigeria</w:t>
      </w:r>
    </w:p>
    <w:p w14:paraId="053B4CBD" w14:textId="77777777" w:rsidR="003E520A" w:rsidRPr="00950E3F" w:rsidRDefault="003E520A" w:rsidP="003E520A">
      <w:pPr>
        <w:spacing w:after="0"/>
        <w:jc w:val="both"/>
        <w:rPr>
          <w:rFonts w:ascii="Candara" w:hAnsi="Candara"/>
        </w:rPr>
      </w:pPr>
    </w:p>
    <w:p w14:paraId="246E6293" w14:textId="703DE322" w:rsidR="003E520A" w:rsidRPr="00336D38" w:rsidRDefault="003E520A" w:rsidP="00950E3F">
      <w:pPr>
        <w:spacing w:after="0"/>
        <w:jc w:val="both"/>
        <w:rPr>
          <w:rFonts w:ascii="Candara" w:hAnsi="Candara"/>
          <w:b/>
          <w:bCs/>
          <w:sz w:val="25"/>
          <w:szCs w:val="25"/>
        </w:rPr>
      </w:pPr>
      <w:r w:rsidRPr="00336D38">
        <w:rPr>
          <w:rFonts w:ascii="Candara" w:hAnsi="Candara"/>
          <w:b/>
          <w:bCs/>
          <w:sz w:val="25"/>
          <w:szCs w:val="25"/>
        </w:rPr>
        <w:t>SELECTED AWARDS &amp; RECOGNITION</w:t>
      </w:r>
    </w:p>
    <w:p w14:paraId="02B1FB9A" w14:textId="39C857CD" w:rsidR="00A47E53" w:rsidRPr="00950E3F" w:rsidRDefault="003E520A" w:rsidP="003E520A">
      <w:pPr>
        <w:spacing w:after="0"/>
        <w:jc w:val="both"/>
        <w:rPr>
          <w:rFonts w:ascii="Candara" w:hAnsi="Candara"/>
        </w:rPr>
      </w:pPr>
      <w:r w:rsidRPr="00950E3F">
        <w:rPr>
          <w:rFonts w:ascii="Candara" w:hAnsi="Candara"/>
        </w:rPr>
        <w:t>• Africa Top Sales Award – Welltec • Top Proposal Award – Welltec • Baker Hughes Core Values Gold Recognition Award • Governor’s Award – Best Graduating Student (B.Eng.)</w:t>
      </w:r>
    </w:p>
    <w:sectPr w:rsidR="00A47E53" w:rsidRPr="00950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40AED"/>
    <w:multiLevelType w:val="hybridMultilevel"/>
    <w:tmpl w:val="A36AA568"/>
    <w:lvl w:ilvl="0" w:tplc="AF40B346">
      <w:numFmt w:val="bullet"/>
      <w:lvlText w:val="•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31665"/>
    <w:multiLevelType w:val="hybridMultilevel"/>
    <w:tmpl w:val="A14C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27310"/>
    <w:multiLevelType w:val="hybridMultilevel"/>
    <w:tmpl w:val="12803EBE"/>
    <w:lvl w:ilvl="0" w:tplc="AF40B346">
      <w:numFmt w:val="bullet"/>
      <w:lvlText w:val="•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5005D"/>
    <w:multiLevelType w:val="hybridMultilevel"/>
    <w:tmpl w:val="3FE0EC42"/>
    <w:lvl w:ilvl="0" w:tplc="AF40B346">
      <w:numFmt w:val="bullet"/>
      <w:lvlText w:val="•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18811">
    <w:abstractNumId w:val="1"/>
  </w:num>
  <w:num w:numId="2" w16cid:durableId="1962346768">
    <w:abstractNumId w:val="2"/>
  </w:num>
  <w:num w:numId="3" w16cid:durableId="890994652">
    <w:abstractNumId w:val="3"/>
  </w:num>
  <w:num w:numId="4" w16cid:durableId="82361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20A"/>
    <w:rsid w:val="00336D38"/>
    <w:rsid w:val="003E520A"/>
    <w:rsid w:val="005D4435"/>
    <w:rsid w:val="00950E3F"/>
    <w:rsid w:val="00A47E53"/>
    <w:rsid w:val="00F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37EC2"/>
  <w15:chartTrackingRefBased/>
  <w15:docId w15:val="{9F1FBF8F-50B8-419C-8336-820C031A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2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2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2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2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2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2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2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2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2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2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52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akintunde-fadare-b371001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Sambo</dc:creator>
  <cp:keywords/>
  <dc:description/>
  <cp:lastModifiedBy>Rita Sambo</cp:lastModifiedBy>
  <cp:revision>1</cp:revision>
  <dcterms:created xsi:type="dcterms:W3CDTF">2025-12-16T13:39:00Z</dcterms:created>
  <dcterms:modified xsi:type="dcterms:W3CDTF">2025-12-16T14:05:00Z</dcterms:modified>
</cp:coreProperties>
</file>